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河北大学青年科研创新团队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中期检查自评报告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一、202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1-2022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年绩效目标实现情况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预算金额使用情况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注：一、二填报时间为2021.1-2022.12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2023年工作计划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F6D7B"/>
    <w:multiLevelType w:val="singleLevel"/>
    <w:tmpl w:val="851F6D7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MTI1MTEyNTNkNmU1OWE0MDE1MzIyNzJlZGMzYzgifQ=="/>
  </w:docVars>
  <w:rsids>
    <w:rsidRoot w:val="45395C5D"/>
    <w:rsid w:val="0B8734EE"/>
    <w:rsid w:val="1533189B"/>
    <w:rsid w:val="1ECA50DB"/>
    <w:rsid w:val="206E1D15"/>
    <w:rsid w:val="35044148"/>
    <w:rsid w:val="35FC1BEC"/>
    <w:rsid w:val="45395C5D"/>
    <w:rsid w:val="528C45CC"/>
    <w:rsid w:val="569E667C"/>
    <w:rsid w:val="7296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88</Characters>
  <Lines>0</Lines>
  <Paragraphs>0</Paragraphs>
  <TotalTime>21</TotalTime>
  <ScaleCrop>false</ScaleCrop>
  <LinksUpToDate>false</LinksUpToDate>
  <CharactersWithSpaces>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2022-11-29T01:49:00Z</dcterms:created>
  <dc:creator>徐晓雪</dc:creator>
  <cp:lastModifiedBy>徐晓雪</cp:lastModifiedBy>
  <dcterms:modified xsi:type="dcterms:W3CDTF">2022-12-01T01:28:49Z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F4CE3D4F9A7A4846AC2055E8BEE17F25</vt:lpwstr>
  </property>
</Properties>
</file>