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参会回执</w:t>
      </w:r>
    </w:p>
    <w:p>
      <w:pPr>
        <w:rPr>
          <w:bCs/>
        </w:rPr>
      </w:pPr>
    </w:p>
    <w:tbl>
      <w:tblPr>
        <w:tblStyle w:val="4"/>
        <w:tblW w:w="1338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52"/>
        <w:gridCol w:w="1002"/>
        <w:gridCol w:w="1503"/>
        <w:gridCol w:w="1628"/>
        <w:gridCol w:w="1503"/>
        <w:gridCol w:w="1377"/>
        <w:gridCol w:w="1878"/>
        <w:gridCol w:w="1377"/>
        <w:gridCol w:w="1359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职务</w:t>
            </w:r>
            <w:r>
              <w:rPr>
                <w:bCs/>
                <w:sz w:val="28"/>
                <w:szCs w:val="28"/>
              </w:rPr>
              <w:t>/</w:t>
            </w:r>
            <w:r>
              <w:rPr>
                <w:rFonts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电子信箱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手</w:t>
            </w: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是否住宿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39" w:hRule="atLeast"/>
        </w:trPr>
        <w:tc>
          <w:tcPr>
            <w:tcW w:w="133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</w:t>
            </w:r>
            <w:r>
              <w:rPr>
                <w:rFonts w:hint="eastAsia"/>
                <w:bCs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93" w:hRule="atLeast"/>
        </w:trPr>
        <w:tc>
          <w:tcPr>
            <w:tcW w:w="1338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预订标准间   间</w:t>
            </w:r>
          </w:p>
        </w:tc>
      </w:tr>
    </w:tbl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由于酒店客房紧张，建议本单位人员两人合住一个标准间，请各单位注明预订的房间数量。</w:t>
      </w:r>
    </w:p>
    <w:p>
      <w:pPr>
        <w:rPr>
          <w:b/>
          <w:bCs/>
        </w:rPr>
      </w:pPr>
    </w:p>
    <w:p>
      <w:pPr>
        <w:sectPr>
          <w:pgSz w:w="16838" w:h="11906" w:orient="landscape"/>
          <w:pgMar w:top="1417" w:right="2098" w:bottom="1417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4E"/>
    <w:rsid w:val="004B6824"/>
    <w:rsid w:val="007E404E"/>
    <w:rsid w:val="00CE00FA"/>
    <w:rsid w:val="00E132AE"/>
    <w:rsid w:val="00EF1D5F"/>
    <w:rsid w:val="0E40771C"/>
    <w:rsid w:val="34964CC3"/>
    <w:rsid w:val="5240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</Words>
  <Characters>109</Characters>
  <Lines>1</Lines>
  <Paragraphs>1</Paragraphs>
  <TotalTime>0</TotalTime>
  <ScaleCrop>false</ScaleCrop>
  <LinksUpToDate>false</LinksUpToDate>
  <CharactersWithSpaces>127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2018-09-06T01:14:00Z</dcterms:created>
  <dc:creator>AutoBVT</dc:creator>
  <cp:lastModifiedBy>快乐无极限</cp:lastModifiedBy>
  <dcterms:modified xsi:type="dcterms:W3CDTF">2019-08-12T03:16:15Z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